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F5" w:rsidRDefault="00610FF5" w:rsidP="00610FF5">
      <w:pPr>
        <w:jc w:val="center"/>
        <w:rPr>
          <w:b/>
          <w:sz w:val="21"/>
          <w:szCs w:val="21"/>
          <w:shd w:val="clear" w:color="auto" w:fill="FFFFFF"/>
        </w:rPr>
      </w:pPr>
    </w:p>
    <w:p w:rsidR="00AC77BF" w:rsidRPr="00AC77BF" w:rsidRDefault="00AC77BF" w:rsidP="00AC77BF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r w:rsidRPr="00AC77BF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127E16" wp14:editId="7D7BD8A5">
            <wp:simplePos x="0" y="0"/>
            <wp:positionH relativeFrom="page">
              <wp:posOffset>3465830</wp:posOffset>
            </wp:positionH>
            <wp:positionV relativeFrom="paragraph">
              <wp:posOffset>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7BF" w:rsidRPr="00AC77BF" w:rsidRDefault="00AC77BF" w:rsidP="00AC77BF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AC77BF" w:rsidRPr="00AC77BF" w:rsidRDefault="00AC77BF" w:rsidP="00AC77BF">
      <w:pPr>
        <w:widowControl/>
        <w:autoSpaceDE/>
        <w:autoSpaceDN/>
        <w:rPr>
          <w:rFonts w:eastAsia="Calibri"/>
          <w:b/>
          <w:sz w:val="18"/>
          <w:szCs w:val="18"/>
        </w:rPr>
      </w:pPr>
    </w:p>
    <w:p w:rsidR="00AC77BF" w:rsidRPr="00AC77BF" w:rsidRDefault="00AC77BF" w:rsidP="00AC77B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AC77BF" w:rsidRPr="00AC77BF" w:rsidRDefault="00AC77BF" w:rsidP="00AC77B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AC77BF">
        <w:rPr>
          <w:rFonts w:eastAsia="Calibri"/>
          <w:sz w:val="24"/>
          <w:szCs w:val="24"/>
        </w:rPr>
        <w:t>МИНИСТЕРСТВО ОБРАЗОВАНИЯ И НАУКИ</w:t>
      </w:r>
    </w:p>
    <w:p w:rsidR="00AC77BF" w:rsidRPr="00AC77BF" w:rsidRDefault="00AC77BF" w:rsidP="00AC77B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AC77BF">
        <w:rPr>
          <w:rFonts w:eastAsia="Calibri"/>
          <w:sz w:val="24"/>
          <w:szCs w:val="24"/>
        </w:rPr>
        <w:t>ДОНЕЦКОЙ НАРОДНОЙ РЕСПУБЛИКИ</w:t>
      </w:r>
    </w:p>
    <w:p w:rsidR="00AC77BF" w:rsidRPr="00AC77BF" w:rsidRDefault="00AC77BF" w:rsidP="00AC77BF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AC77BF">
        <w:rPr>
          <w:rFonts w:eastAsia="Calibri"/>
          <w:b/>
          <w:sz w:val="24"/>
          <w:szCs w:val="24"/>
        </w:rPr>
        <w:t xml:space="preserve">ГОСУДАРСТВЕННОЕ БЮДЖЕТНОЕ ОБЩЕОБРАЗОВАТЕЛЬНОЕ УЧРЕЖДЕНИЕ «БЛАГОДАТНОВСКАЯ ШКОЛА АМВРОСИЕВСКОГО МУНИЦИПАЛЬНОГО </w:t>
      </w:r>
      <w:proofErr w:type="gramStart"/>
      <w:r w:rsidRPr="00AC77BF">
        <w:rPr>
          <w:rFonts w:eastAsia="Calibri"/>
          <w:b/>
          <w:sz w:val="24"/>
          <w:szCs w:val="24"/>
        </w:rPr>
        <w:t>ОКРУГА»</w:t>
      </w:r>
      <w:r w:rsidRPr="00AC77BF">
        <w:rPr>
          <w:rFonts w:eastAsia="Calibri"/>
          <w:b/>
          <w:sz w:val="24"/>
          <w:szCs w:val="24"/>
        </w:rPr>
        <w:br/>
        <w:t>ДОНЕЦКОЙ</w:t>
      </w:r>
      <w:proofErr w:type="gramEnd"/>
      <w:r w:rsidRPr="00AC77BF">
        <w:rPr>
          <w:rFonts w:eastAsia="Calibri"/>
          <w:b/>
          <w:sz w:val="24"/>
          <w:szCs w:val="24"/>
        </w:rPr>
        <w:t xml:space="preserve"> НАРОДНОЙ РЕСПУБЛИКИ</w:t>
      </w:r>
      <w:r w:rsidRPr="00AC77BF">
        <w:rPr>
          <w:rFonts w:eastAsia="Calibri"/>
          <w:b/>
          <w:sz w:val="24"/>
          <w:szCs w:val="24"/>
        </w:rPr>
        <w:br/>
        <w:t>(ГБОУ «БЛАГОДАТНОВСКАЯ ШКОЛА АМВРОСИЕВСКОГО М.О.»)</w:t>
      </w:r>
    </w:p>
    <w:p w:rsidR="00AC77BF" w:rsidRPr="00AC77BF" w:rsidRDefault="00AC77BF" w:rsidP="00AC77BF">
      <w:pPr>
        <w:widowControl/>
        <w:autoSpaceDE/>
        <w:autoSpaceDN/>
        <w:spacing w:after="200" w:line="276" w:lineRule="auto"/>
        <w:jc w:val="center"/>
        <w:rPr>
          <w:rFonts w:eastAsia="Calibri"/>
          <w:szCs w:val="18"/>
        </w:rPr>
      </w:pPr>
      <w:r w:rsidRPr="00AC77BF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33D29" wp14:editId="2FBE1441">
                <wp:simplePos x="0" y="0"/>
                <wp:positionH relativeFrom="column">
                  <wp:posOffset>-498475</wp:posOffset>
                </wp:positionH>
                <wp:positionV relativeFrom="paragraph">
                  <wp:posOffset>812165</wp:posOffset>
                </wp:positionV>
                <wp:extent cx="6591300" cy="19050"/>
                <wp:effectExtent l="19050" t="19050" r="19050" b="19050"/>
                <wp:wrapThrough wrapText="bothSides">
                  <wp:wrapPolygon edited="0">
                    <wp:start x="5244" y="-21600"/>
                    <wp:lineTo x="-62" y="-21600"/>
                    <wp:lineTo x="-62" y="21600"/>
                    <wp:lineTo x="21600" y="21600"/>
                    <wp:lineTo x="21600" y="-21600"/>
                    <wp:lineTo x="5244" y="-21600"/>
                  </wp:wrapPolygon>
                </wp:wrapThrough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EC1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9.25pt;margin-top:63.95pt;width:519pt;height:1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5nWgIAAGMEAAAOAAAAZHJzL2Uyb0RvYy54bWysVN1u0zAUvkfiHazcd0m6tmujpRNKWm4G&#10;TNrg3rWdxsKxLdtrWiGkjRfYI/AK3HDBj/YM6Rtx7HaFwQ1C5MKx43M+f+d8n3N6tm4EWjFjuZJ5&#10;lB4lEWKSKMrlMo9eX8174whZhyXFQkmWRxtmo7Pp0yenrc5YX9VKUGYQgEibtTqPaud0FseW1KzB&#10;9khpJmGzUqbBDpZmGVODW0BvRNxPklHcKkO1UYRZC1/L3WY0DfhVxYh7VVWWOSTyCLi5MJowLvwY&#10;T09xtjRY15zsaeB/YNFgLuHQA1SJHUbXhv8B1XBilFWVOyKqiVVVccJCDVBNmvxWzWWNNQu1QHOs&#10;PrTJ/j9Y8nJ1YRCnoF2EJG5Aou7j9mZ7133vPm3v0Pa2u4dh+2F7033uvnVfu/vuC0p931ptM0gv&#10;5IXxlZO1vNTniry1SKqixnLJAv+rjQbQkBE/SvELq+H0RftCUYjB106FJq4r06BKcP3GJ3pwaBRa&#10;B9U2B9XY2iECH0fDSXqcgLgE9tJJMgyqxjjzMD5ZG+ueM9UgP8kj6wzmy9oVSkrwhzK7I/Dq3Doo&#10;CxIfEnyyVHMuRLCJkKjNo/54eDIMpKwSnPpdH2fNclEIg1bYOy08vkmA9ijMqGtJA1rNMJ3t5w5z&#10;sZtDvJAeD6oDPvvZzkrvJslkNp6NB71BfzTrDZKy7D2bF4PeaJ6eDMvjsijK9L2nlg6ymlPKpGf3&#10;YOt08He22V+wnSEPxj70IX6MHkoEsg/vQDoI7bXduWSh6ObC+G54zcHJIXh/6/xV+XUdon7+G6Y/&#10;AAAA//8DAFBLAwQUAAYACAAAACEAWyI3xN4AAAALAQAADwAAAGRycy9kb3ducmV2LnhtbEyPwU7D&#10;MBBE70j8g7VI3FqHotI6xKlQVaReSVDPTrwkgXgdxW6b8vVsT+W4M6OZt9lmcr044Rg6Txqe5gkI&#10;pNrbjhoNn+X7bA0iREPW9J5QwwUDbPL7u8yk1p/pA09FbASXUEiNhjbGIZUy1C06E+Z+QGLvy4/O&#10;RD7HRtrRnLnc9XKRJC/SmY54oTUDblusf4qj45HKleq72F9+q7A35XDYjYftTuvHh+ntFUTEKd7C&#10;cMVndMiZqfJHskH0Gmar9ZKjbCxWCgQn1FKxUrHynCiQeSb//5D/AQAA//8DAFBLAQItABQABgAI&#10;AAAAIQC2gziS/gAAAOEBAAATAAAAAAAAAAAAAAAAAAAAAABbQ29udGVudF9UeXBlc10ueG1sUEsB&#10;Ai0AFAAGAAgAAAAhADj9If/WAAAAlAEAAAsAAAAAAAAAAAAAAAAALwEAAF9yZWxzLy5yZWxzUEsB&#10;Ai0AFAAGAAgAAAAhADM0PmdaAgAAYwQAAA4AAAAAAAAAAAAAAAAALgIAAGRycy9lMm9Eb2MueG1s&#10;UEsBAi0AFAAGAAgAAAAhAFsiN8TeAAAACwEAAA8AAAAAAAAAAAAAAAAAtAQAAGRycy9kb3ducmV2&#10;LnhtbFBLBQYAAAAABAAEAPMAAAC/BQAAAAA=&#10;" strokeweight="2.25pt">
                <w10:wrap type="through"/>
              </v:shape>
            </w:pict>
          </mc:Fallback>
        </mc:AlternateContent>
      </w:r>
      <w:r w:rsidRPr="00AC77BF">
        <w:rPr>
          <w:rFonts w:eastAsia="Calibri"/>
          <w:szCs w:val="18"/>
        </w:rPr>
        <w:t xml:space="preserve">287330, ДОНЕЦКАЯ НАРОДНАЯ </w:t>
      </w:r>
      <w:proofErr w:type="gramStart"/>
      <w:r w:rsidRPr="00AC77BF">
        <w:rPr>
          <w:rFonts w:eastAsia="Calibri"/>
          <w:szCs w:val="18"/>
        </w:rPr>
        <w:t>РЕСПУБЛИКА,</w:t>
      </w:r>
      <w:r w:rsidRPr="00AC77BF">
        <w:rPr>
          <w:rFonts w:eastAsia="Calibri"/>
          <w:szCs w:val="18"/>
        </w:rPr>
        <w:br/>
        <w:t>М.О.</w:t>
      </w:r>
      <w:proofErr w:type="gramEnd"/>
      <w:r w:rsidRPr="00AC77BF">
        <w:rPr>
          <w:rFonts w:eastAsia="Calibri"/>
          <w:szCs w:val="18"/>
        </w:rPr>
        <w:t xml:space="preserve"> АМВРОСИЕВСКИЙ, С. БЛАГОДАТНОЕ, УЛ. МИРА, Д.41</w:t>
      </w:r>
      <w:r w:rsidRPr="00AC77BF">
        <w:rPr>
          <w:rFonts w:eastAsia="Calibri"/>
          <w:szCs w:val="18"/>
        </w:rPr>
        <w:br/>
        <w:t>ОГРН 1229300088566; ИНН/КПП 9304011970/930401001</w:t>
      </w:r>
      <w:r w:rsidRPr="00AC77BF">
        <w:rPr>
          <w:rFonts w:eastAsia="Calibri"/>
          <w:szCs w:val="18"/>
        </w:rPr>
        <w:br/>
      </w:r>
      <w:r w:rsidRPr="00AC77BF">
        <w:rPr>
          <w:rFonts w:eastAsia="Calibri"/>
          <w:szCs w:val="18"/>
          <w:lang w:val="en-US"/>
        </w:rPr>
        <w:t>email</w:t>
      </w:r>
      <w:r w:rsidRPr="00AC77BF">
        <w:rPr>
          <w:rFonts w:eastAsia="Calibri"/>
          <w:szCs w:val="18"/>
        </w:rPr>
        <w:t xml:space="preserve">: </w:t>
      </w:r>
      <w:hyperlink r:id="rId7" w:history="1"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podlesnaya</w:t>
        </w:r>
        <w:r w:rsidRPr="00AC77BF">
          <w:rPr>
            <w:rFonts w:eastAsia="Calibri"/>
            <w:color w:val="0563C1" w:themeColor="hyperlink"/>
            <w:szCs w:val="18"/>
            <w:u w:val="single"/>
          </w:rPr>
          <w:t>.2011@</w:t>
        </w:r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yandex</w:t>
        </w:r>
        <w:r w:rsidRPr="00AC77BF">
          <w:rPr>
            <w:rFonts w:eastAsia="Calibri"/>
            <w:color w:val="0563C1" w:themeColor="hyperlink"/>
            <w:szCs w:val="18"/>
            <w:u w:val="single"/>
          </w:rPr>
          <w:t>.</w:t>
        </w:r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ru</w:t>
        </w:r>
      </w:hyperlink>
      <w:r w:rsidRPr="00AC77BF">
        <w:rPr>
          <w:rFonts w:eastAsia="Calibri"/>
          <w:szCs w:val="18"/>
        </w:rPr>
        <w:t xml:space="preserve">  </w:t>
      </w:r>
      <w:r w:rsidRPr="00AC77BF">
        <w:rPr>
          <w:rFonts w:eastAsia="Calibri"/>
          <w:szCs w:val="18"/>
          <w:lang w:val="en-US"/>
        </w:rPr>
        <w:t>c</w:t>
      </w:r>
      <w:proofErr w:type="spellStart"/>
      <w:r w:rsidRPr="00AC77BF">
        <w:rPr>
          <w:rFonts w:eastAsia="Calibri"/>
          <w:szCs w:val="18"/>
        </w:rPr>
        <w:t>айт</w:t>
      </w:r>
      <w:proofErr w:type="spellEnd"/>
      <w:r w:rsidRPr="00AC77BF">
        <w:rPr>
          <w:rFonts w:eastAsia="Calibri"/>
          <w:szCs w:val="18"/>
        </w:rPr>
        <w:t xml:space="preserve">: </w:t>
      </w:r>
      <w:hyperlink r:id="rId8" w:history="1"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https</w:t>
        </w:r>
        <w:r w:rsidRPr="00AC77BF">
          <w:rPr>
            <w:rFonts w:eastAsia="Calibri"/>
            <w:color w:val="0563C1" w:themeColor="hyperlink"/>
            <w:szCs w:val="18"/>
            <w:u w:val="single"/>
          </w:rPr>
          <w:t>://</w:t>
        </w:r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sh</w:t>
        </w:r>
        <w:r w:rsidRPr="00AC77BF">
          <w:rPr>
            <w:rFonts w:eastAsia="Calibri"/>
            <w:color w:val="0563C1" w:themeColor="hyperlink"/>
            <w:szCs w:val="18"/>
            <w:u w:val="single"/>
          </w:rPr>
          <w:t>-</w:t>
        </w:r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blagodatnovskaya</w:t>
        </w:r>
        <w:r w:rsidRPr="00AC77BF">
          <w:rPr>
            <w:rFonts w:eastAsia="Calibri"/>
            <w:color w:val="0563C1" w:themeColor="hyperlink"/>
            <w:szCs w:val="18"/>
            <w:u w:val="single"/>
          </w:rPr>
          <w:t>-</w:t>
        </w:r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r</w:t>
        </w:r>
        <w:r w:rsidRPr="00AC77BF">
          <w:rPr>
            <w:rFonts w:eastAsia="Calibri"/>
            <w:color w:val="0563C1" w:themeColor="hyperlink"/>
            <w:szCs w:val="18"/>
            <w:u w:val="single"/>
          </w:rPr>
          <w:t>897.</w:t>
        </w:r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gosweb</w:t>
        </w:r>
        <w:r w:rsidRPr="00AC77BF">
          <w:rPr>
            <w:rFonts w:eastAsia="Calibri"/>
            <w:color w:val="0563C1" w:themeColor="hyperlink"/>
            <w:szCs w:val="18"/>
            <w:u w:val="single"/>
          </w:rPr>
          <w:t>.</w:t>
        </w:r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gosuslugi</w:t>
        </w:r>
        <w:r w:rsidRPr="00AC77BF">
          <w:rPr>
            <w:rFonts w:eastAsia="Calibri"/>
            <w:color w:val="0563C1" w:themeColor="hyperlink"/>
            <w:szCs w:val="18"/>
            <w:u w:val="single"/>
          </w:rPr>
          <w:t>.</w:t>
        </w:r>
        <w:r w:rsidRPr="00AC77BF">
          <w:rPr>
            <w:rFonts w:eastAsia="Calibri"/>
            <w:color w:val="0563C1" w:themeColor="hyperlink"/>
            <w:szCs w:val="18"/>
            <w:u w:val="single"/>
            <w:lang w:val="en-US"/>
          </w:rPr>
          <w:t>ru</w:t>
        </w:r>
        <w:r w:rsidRPr="00AC77BF">
          <w:rPr>
            <w:rFonts w:eastAsia="Calibri"/>
            <w:color w:val="0563C1" w:themeColor="hyperlink"/>
            <w:szCs w:val="18"/>
            <w:u w:val="single"/>
          </w:rPr>
          <w:t>/</w:t>
        </w:r>
      </w:hyperlink>
    </w:p>
    <w:p w:rsidR="00610FF5" w:rsidRPr="006D19F8" w:rsidRDefault="00610FF5" w:rsidP="00610FF5">
      <w:pPr>
        <w:jc w:val="both"/>
        <w:rPr>
          <w:b/>
        </w:rPr>
      </w:pPr>
    </w:p>
    <w:p w:rsidR="00610FF5" w:rsidRDefault="00610FF5" w:rsidP="006D19F8">
      <w:pPr>
        <w:jc w:val="right"/>
      </w:pPr>
    </w:p>
    <w:p w:rsidR="00610FF5" w:rsidRDefault="00610FF5" w:rsidP="006D19F8">
      <w:pPr>
        <w:jc w:val="right"/>
      </w:pPr>
      <w:r>
        <w:t xml:space="preserve">                                                                                              </w:t>
      </w:r>
      <w:r w:rsidR="00500CB4">
        <w:t xml:space="preserve">                           </w:t>
      </w:r>
      <w:r>
        <w:t>«Утверждаю»</w:t>
      </w:r>
    </w:p>
    <w:p w:rsidR="00610FF5" w:rsidRDefault="00610FF5" w:rsidP="006D19F8">
      <w:pPr>
        <w:jc w:val="right"/>
      </w:pPr>
      <w:r>
        <w:t xml:space="preserve">                                                               </w:t>
      </w:r>
      <w:r w:rsidR="00500CB4">
        <w:t xml:space="preserve">                          </w:t>
      </w:r>
      <w:r>
        <w:t xml:space="preserve">     </w:t>
      </w:r>
      <w:r w:rsidR="006D19F8">
        <w:t xml:space="preserve">            </w:t>
      </w:r>
      <w:r>
        <w:t xml:space="preserve"> Директор ГБОУ</w:t>
      </w:r>
    </w:p>
    <w:p w:rsidR="00610FF5" w:rsidRDefault="00610FF5" w:rsidP="006D19F8">
      <w:pPr>
        <w:jc w:val="right"/>
      </w:pPr>
      <w:r>
        <w:t xml:space="preserve">                                                                                          </w:t>
      </w:r>
      <w:r w:rsidR="00500CB4">
        <w:t xml:space="preserve">               </w:t>
      </w:r>
      <w:r>
        <w:t xml:space="preserve">           «ГБОУ </w:t>
      </w:r>
      <w:proofErr w:type="spellStart"/>
      <w:r>
        <w:t>Благодатновская</w:t>
      </w:r>
      <w:proofErr w:type="spellEnd"/>
      <w:r>
        <w:t xml:space="preserve"> </w:t>
      </w:r>
    </w:p>
    <w:p w:rsidR="00500CB4" w:rsidRDefault="00610FF5" w:rsidP="006D19F8">
      <w:pPr>
        <w:jc w:val="right"/>
      </w:pPr>
      <w:r>
        <w:t xml:space="preserve">                                                                                                     </w:t>
      </w:r>
      <w:r w:rsidR="00500CB4">
        <w:t xml:space="preserve">                         школа </w:t>
      </w:r>
      <w:proofErr w:type="spellStart"/>
      <w:r w:rsidR="00500CB4">
        <w:t>Амвросиевского</w:t>
      </w:r>
      <w:proofErr w:type="spellEnd"/>
      <w:r w:rsidR="00500CB4">
        <w:t xml:space="preserve"> </w:t>
      </w:r>
      <w:proofErr w:type="spellStart"/>
      <w:r w:rsidR="00500CB4">
        <w:t>м.о</w:t>
      </w:r>
      <w:proofErr w:type="spellEnd"/>
      <w:r w:rsidR="00500CB4">
        <w:t>.»</w:t>
      </w:r>
    </w:p>
    <w:p w:rsidR="00610FF5" w:rsidRDefault="00500CB4" w:rsidP="006D19F8">
      <w:pPr>
        <w:jc w:val="right"/>
      </w:pPr>
      <w:r>
        <w:t xml:space="preserve">                                                                                                      </w:t>
      </w:r>
      <w:r w:rsidR="00AC77BF">
        <w:t xml:space="preserve">                            </w:t>
      </w:r>
      <w:r>
        <w:t xml:space="preserve">    </w:t>
      </w:r>
      <w:proofErr w:type="spellStart"/>
      <w:r>
        <w:t>Белик</w:t>
      </w:r>
      <w:proofErr w:type="spellEnd"/>
      <w:r>
        <w:t xml:space="preserve"> В.В _______________</w:t>
      </w:r>
    </w:p>
    <w:p w:rsidR="00500CB4" w:rsidRDefault="00500CB4" w:rsidP="00AC77BF">
      <w:pPr>
        <w:spacing w:line="256" w:lineRule="auto"/>
      </w:pPr>
      <w:r>
        <w:t xml:space="preserve">                                                                                                          </w:t>
      </w:r>
      <w:r w:rsidR="006D19F8">
        <w:t xml:space="preserve">                  </w:t>
      </w:r>
      <w:r w:rsidR="00AC77BF">
        <w:t xml:space="preserve">          </w:t>
      </w:r>
      <w:proofErr w:type="gramStart"/>
      <w:r>
        <w:t xml:space="preserve">Приказ </w:t>
      </w:r>
      <w:r w:rsidR="00AC77BF" w:rsidRPr="00AC77BF">
        <w:t xml:space="preserve"> №</w:t>
      </w:r>
      <w:proofErr w:type="gramEnd"/>
      <w:r w:rsidR="00AC77BF" w:rsidRPr="00AC77BF">
        <w:t>307</w:t>
      </w:r>
      <w:r w:rsidR="00AC77BF">
        <w:t xml:space="preserve">  </w:t>
      </w:r>
      <w:r w:rsidR="006D19F8">
        <w:t>От</w:t>
      </w:r>
      <w:r w:rsidR="00AC77BF">
        <w:t>17.10.2024 г</w:t>
      </w:r>
      <w:r w:rsidR="00AC77BF">
        <w:rPr>
          <w:b/>
        </w:rPr>
        <w:t xml:space="preserve"> </w:t>
      </w:r>
      <w:r w:rsidR="006D19F8">
        <w:t xml:space="preserve">                            </w:t>
      </w:r>
    </w:p>
    <w:p w:rsidR="00500CB4" w:rsidRDefault="00500CB4" w:rsidP="006D19F8">
      <w:pPr>
        <w:jc w:val="right"/>
      </w:pPr>
      <w:r>
        <w:t xml:space="preserve">                                                                                                         </w:t>
      </w:r>
      <w:r w:rsidR="006D19F8">
        <w:t xml:space="preserve">                               </w:t>
      </w:r>
      <w:r>
        <w:t xml:space="preserve"> </w:t>
      </w:r>
    </w:p>
    <w:p w:rsidR="00610FF5" w:rsidRDefault="00610FF5" w:rsidP="006D19F8">
      <w:pPr>
        <w:jc w:val="right"/>
      </w:pPr>
    </w:p>
    <w:p w:rsidR="00AC77BF" w:rsidRDefault="00AC77BF" w:rsidP="00500CB4">
      <w:pPr>
        <w:pStyle w:val="1"/>
        <w:spacing w:before="6" w:line="240" w:lineRule="auto"/>
        <w:ind w:left="3478" w:right="3595" w:hanging="363"/>
        <w:jc w:val="center"/>
      </w:pPr>
    </w:p>
    <w:p w:rsidR="00610FF5" w:rsidRDefault="00AC77BF" w:rsidP="00500CB4">
      <w:pPr>
        <w:pStyle w:val="1"/>
        <w:spacing w:before="6" w:line="240" w:lineRule="auto"/>
        <w:ind w:left="3478" w:right="3595" w:hanging="363"/>
        <w:jc w:val="center"/>
        <w:rPr>
          <w:spacing w:val="-57"/>
        </w:rPr>
      </w:pPr>
      <w:r>
        <w:t xml:space="preserve"> </w:t>
      </w:r>
      <w:r w:rsidR="00610FF5">
        <w:t xml:space="preserve">Положение о школьном </w:t>
      </w:r>
      <w:proofErr w:type="spellStart"/>
      <w:r w:rsidR="00610FF5">
        <w:t>медиацентре</w:t>
      </w:r>
      <w:proofErr w:type="spellEnd"/>
    </w:p>
    <w:p w:rsidR="00610FF5" w:rsidRDefault="00610FF5" w:rsidP="00500CB4">
      <w:pPr>
        <w:pStyle w:val="1"/>
        <w:spacing w:before="6" w:line="240" w:lineRule="auto"/>
        <w:ind w:left="3115" w:right="3595" w:firstLine="0"/>
        <w:jc w:val="center"/>
      </w:pPr>
      <w:r>
        <w:t>в</w:t>
      </w:r>
      <w:r>
        <w:rPr>
          <w:spacing w:val="-2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«</w:t>
      </w:r>
      <w:proofErr w:type="spellStart"/>
      <w:r>
        <w:t>Благодатновская</w:t>
      </w:r>
      <w:proofErr w:type="spellEnd"/>
      <w:r>
        <w:t xml:space="preserve"> школа </w:t>
      </w:r>
      <w:proofErr w:type="spellStart"/>
      <w:r>
        <w:t>Амвросиевского</w:t>
      </w:r>
      <w:proofErr w:type="spellEnd"/>
      <w:r>
        <w:t xml:space="preserve"> </w:t>
      </w:r>
      <w:proofErr w:type="spellStart"/>
      <w:r>
        <w:t>м.о</w:t>
      </w:r>
      <w:proofErr w:type="spellEnd"/>
      <w:r>
        <w:t>.»</w:t>
      </w:r>
    </w:p>
    <w:p w:rsidR="00610FF5" w:rsidRDefault="00610FF5" w:rsidP="00610FF5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610FF5" w:rsidRDefault="00610FF5" w:rsidP="00610FF5">
      <w:pPr>
        <w:pStyle w:val="a3"/>
        <w:spacing w:before="1"/>
        <w:ind w:right="609"/>
      </w:pPr>
      <w:proofErr w:type="spellStart"/>
      <w:r>
        <w:t>Медиацентр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воспитания.</w:t>
      </w: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182"/>
        </w:tabs>
        <w:spacing w:before="5"/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10FF5" w:rsidRDefault="00610FF5" w:rsidP="00610FF5">
      <w:pPr>
        <w:pStyle w:val="a3"/>
        <w:ind w:right="609"/>
      </w:pPr>
      <w:r>
        <w:t>Современные процессы в области информационных технологий и распространение новых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сегодняшняя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Интернет.</w:t>
      </w:r>
    </w:p>
    <w:p w:rsidR="00610FF5" w:rsidRDefault="00610FF5" w:rsidP="00610FF5">
      <w:pPr>
        <w:pStyle w:val="a3"/>
        <w:ind w:right="603"/>
      </w:pPr>
      <w:r>
        <w:t>В рамках данного направления в образовательных организациях, из числа обучающихся,</w:t>
      </w:r>
      <w:r>
        <w:rPr>
          <w:spacing w:val="1"/>
        </w:rPr>
        <w:t xml:space="preserve"> </w:t>
      </w:r>
      <w:r>
        <w:t>ориентированных на развитие в информационной среде и сфере медиа, создаются детские пресс-</w:t>
      </w:r>
      <w:r>
        <w:rPr>
          <w:spacing w:val="1"/>
        </w:rPr>
        <w:t xml:space="preserve"> </w:t>
      </w:r>
      <w:r>
        <w:t>центры и редакции, которые осуществляют свою деятельность через печатные и электронные</w:t>
      </w:r>
      <w:r>
        <w:rPr>
          <w:spacing w:val="1"/>
        </w:rPr>
        <w:t xml:space="preserve"> </w:t>
      </w:r>
      <w:r>
        <w:t xml:space="preserve">СМИ, телевидение и радио, </w:t>
      </w:r>
      <w:proofErr w:type="spellStart"/>
      <w:r>
        <w:t>Digital</w:t>
      </w:r>
      <w:proofErr w:type="spellEnd"/>
      <w:r>
        <w:t>. Их основная задача – оперативно распространять актуальную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 социально-значимых мероприятиях</w:t>
      </w:r>
      <w:r>
        <w:rPr>
          <w:spacing w:val="4"/>
        </w:rPr>
        <w:t xml:space="preserve"> </w:t>
      </w:r>
      <w:r>
        <w:t>региона.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182"/>
        </w:tabs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законодательством:</w:t>
      </w:r>
    </w:p>
    <w:p w:rsidR="00610FF5" w:rsidRDefault="00610FF5" w:rsidP="00610FF5">
      <w:pPr>
        <w:pStyle w:val="a5"/>
        <w:numPr>
          <w:ilvl w:val="0"/>
          <w:numId w:val="5"/>
        </w:numPr>
        <w:tabs>
          <w:tab w:val="left" w:pos="1530"/>
        </w:tabs>
        <w:ind w:left="1529" w:hanging="709"/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610FF5" w:rsidRDefault="00610FF5" w:rsidP="00610FF5">
      <w:pPr>
        <w:pStyle w:val="a5"/>
        <w:numPr>
          <w:ilvl w:val="0"/>
          <w:numId w:val="5"/>
        </w:numPr>
        <w:tabs>
          <w:tab w:val="left" w:pos="1530"/>
        </w:tabs>
        <w:ind w:right="611" w:firstLine="708"/>
        <w:rPr>
          <w:sz w:val="24"/>
        </w:rPr>
      </w:pPr>
      <w:r>
        <w:rPr>
          <w:sz w:val="24"/>
        </w:rPr>
        <w:t>Закон Российской Федерации «Об образовании в РФ» (Федеральный закон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273-ФЗ);</w:t>
      </w:r>
    </w:p>
    <w:p w:rsidR="00610FF5" w:rsidRDefault="00610FF5" w:rsidP="00610FF5">
      <w:pPr>
        <w:pStyle w:val="a5"/>
        <w:numPr>
          <w:ilvl w:val="0"/>
          <w:numId w:val="5"/>
        </w:numPr>
        <w:tabs>
          <w:tab w:val="left" w:pos="1530"/>
        </w:tabs>
        <w:ind w:right="610" w:firstLine="708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31марта 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678-р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610FF5" w:rsidRDefault="00610FF5" w:rsidP="00610FF5">
      <w:pPr>
        <w:pStyle w:val="a5"/>
        <w:numPr>
          <w:ilvl w:val="0"/>
          <w:numId w:val="5"/>
        </w:numPr>
        <w:tabs>
          <w:tab w:val="left" w:pos="1530"/>
        </w:tabs>
        <w:ind w:left="1529" w:hanging="709"/>
        <w:rPr>
          <w:sz w:val="24"/>
        </w:rPr>
      </w:pPr>
      <w:r>
        <w:rPr>
          <w:sz w:val="24"/>
        </w:rPr>
        <w:t>Национальный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«Образование»;</w:t>
      </w:r>
    </w:p>
    <w:p w:rsidR="00610FF5" w:rsidRDefault="00610FF5" w:rsidP="00610FF5">
      <w:pPr>
        <w:pStyle w:val="a5"/>
        <w:numPr>
          <w:ilvl w:val="0"/>
          <w:numId w:val="5"/>
        </w:numPr>
        <w:tabs>
          <w:tab w:val="left" w:pos="1530"/>
        </w:tabs>
        <w:ind w:left="1529" w:hanging="709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ребенка»;</w:t>
      </w:r>
    </w:p>
    <w:p w:rsidR="00610FF5" w:rsidRDefault="00610FF5" w:rsidP="00610FF5">
      <w:pPr>
        <w:pStyle w:val="a5"/>
        <w:numPr>
          <w:ilvl w:val="0"/>
          <w:numId w:val="5"/>
        </w:numPr>
        <w:tabs>
          <w:tab w:val="left" w:pos="1530"/>
        </w:tabs>
        <w:ind w:right="610" w:firstLine="708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медиацентров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учреждений»</w:t>
      </w:r>
      <w:r>
        <w:rPr>
          <w:spacing w:val="-8"/>
          <w:sz w:val="24"/>
        </w:rPr>
        <w:t xml:space="preserve"> </w:t>
      </w:r>
      <w:r>
        <w:rPr>
          <w:sz w:val="24"/>
        </w:rPr>
        <w:t>от 04.01.95 №25/11;</w:t>
      </w:r>
    </w:p>
    <w:p w:rsidR="00610FF5" w:rsidRDefault="00610FF5" w:rsidP="00610FF5">
      <w:pPr>
        <w:pStyle w:val="a5"/>
        <w:numPr>
          <w:ilvl w:val="0"/>
          <w:numId w:val="5"/>
        </w:numPr>
        <w:tabs>
          <w:tab w:val="left" w:pos="1530"/>
        </w:tabs>
        <w:ind w:left="1529" w:hanging="709"/>
        <w:rPr>
          <w:sz w:val="24"/>
        </w:rPr>
      </w:pPr>
      <w:bookmarkStart w:id="0" w:name="_GoBack"/>
      <w:bookmarkEnd w:id="0"/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345"/>
        </w:tabs>
        <w:ind w:left="112" w:right="608" w:firstLine="708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создаѐтся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родителей/законных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семей.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>).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347"/>
        </w:tabs>
        <w:ind w:left="112" w:right="612" w:firstLine="708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 законодательством,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246"/>
        </w:tabs>
        <w:ind w:left="112" w:right="603" w:firstLine="708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СМИ на основании Федеральной и региональной повестки – еженедельного контент-плана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освещению 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208"/>
        </w:tabs>
        <w:spacing w:before="66"/>
        <w:ind w:left="112" w:right="604" w:firstLine="708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координирует работу с муниципальными кураторами в целях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контент-планов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специфики</w:t>
      </w:r>
      <w:r>
        <w:rPr>
          <w:spacing w:val="4"/>
          <w:sz w:val="24"/>
        </w:rPr>
        <w:t xml:space="preserve"> </w:t>
      </w:r>
      <w:r>
        <w:rPr>
          <w:sz w:val="24"/>
        </w:rPr>
        <w:t>региона/муниципалитета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249"/>
        </w:tabs>
        <w:ind w:left="112" w:right="615" w:firstLine="708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отчѐты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модернизирует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062"/>
        </w:tabs>
        <w:ind w:left="1061"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610FF5" w:rsidRDefault="00610FF5" w:rsidP="00610FF5">
      <w:pPr>
        <w:pStyle w:val="a3"/>
        <w:ind w:right="605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 xml:space="preserve">детей и </w:t>
      </w:r>
      <w:proofErr w:type="spellStart"/>
      <w:r>
        <w:t>молодѐжи</w:t>
      </w:r>
      <w:proofErr w:type="spellEnd"/>
      <w:r>
        <w:t>, воспитания у них активной гражданской позиции посредством 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пространства 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610FF5" w:rsidRDefault="00610FF5" w:rsidP="00610FF5">
      <w:pPr>
        <w:pStyle w:val="2"/>
        <w:ind w:left="821" w:firstLine="0"/>
        <w:jc w:val="both"/>
      </w:pPr>
      <w:r>
        <w:t>Задачи</w:t>
      </w:r>
      <w:r>
        <w:rPr>
          <w:spacing w:val="-3"/>
        </w:rPr>
        <w:t xml:space="preserve"> </w:t>
      </w:r>
      <w:proofErr w:type="spellStart"/>
      <w:r>
        <w:t>Медиацентра</w:t>
      </w:r>
      <w:proofErr w:type="spellEnd"/>
      <w:r>
        <w:t>: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530"/>
        </w:tabs>
        <w:ind w:right="603" w:firstLine="708"/>
        <w:rPr>
          <w:sz w:val="24"/>
        </w:rPr>
      </w:pPr>
      <w:r>
        <w:rPr>
          <w:sz w:val="24"/>
        </w:rPr>
        <w:t>Собирать,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социально-значимых событиях ОО, </w:t>
      </w:r>
      <w:proofErr w:type="spellStart"/>
      <w:r>
        <w:rPr>
          <w:sz w:val="24"/>
        </w:rPr>
        <w:t>населѐнного</w:t>
      </w:r>
      <w:proofErr w:type="spellEnd"/>
      <w:r>
        <w:rPr>
          <w:sz w:val="24"/>
        </w:rPr>
        <w:t xml:space="preserve"> пункта и региона, освещать события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СМИ;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530"/>
        </w:tabs>
        <w:spacing w:line="293" w:lineRule="exact"/>
        <w:ind w:left="1529" w:hanging="709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530"/>
        </w:tabs>
        <w:spacing w:before="1" w:line="237" w:lineRule="auto"/>
        <w:ind w:right="605" w:firstLine="708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установки;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530"/>
        </w:tabs>
        <w:spacing w:before="6" w:line="237" w:lineRule="auto"/>
        <w:ind w:right="605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обеспечением;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530"/>
        </w:tabs>
        <w:spacing w:before="7" w:line="237" w:lineRule="auto"/>
        <w:ind w:right="607" w:firstLine="708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устойчивые интересы в сфере журналистики, литературного и технического творчества, масс-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медиа;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589"/>
          <w:tab w:val="left" w:pos="1590"/>
        </w:tabs>
        <w:spacing w:before="5" w:line="293" w:lineRule="exact"/>
        <w:ind w:left="1589" w:hanging="76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изданий;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2" w:line="237" w:lineRule="auto"/>
        <w:ind w:right="615" w:firstLine="708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37"/>
          <w:sz w:val="24"/>
        </w:rPr>
        <w:t xml:space="preserve"> </w:t>
      </w:r>
      <w:r>
        <w:rPr>
          <w:sz w:val="24"/>
        </w:rPr>
        <w:t>издавать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тиражировать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37"/>
          <w:sz w:val="24"/>
        </w:rPr>
        <w:t xml:space="preserve"> </w:t>
      </w:r>
      <w:r>
        <w:rPr>
          <w:sz w:val="24"/>
        </w:rPr>
        <w:t>журналистские,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печатные, аудио-видео 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фотоматериалы;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2"/>
        <w:ind w:right="605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5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партнѐрства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.</w:t>
      </w: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062"/>
        </w:tabs>
        <w:ind w:left="1061" w:hanging="241"/>
        <w:jc w:val="both"/>
      </w:pPr>
      <w:r>
        <w:t>Направления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деятельности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18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 «ВКОНТАКТЕ».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438"/>
        </w:tabs>
        <w:ind w:left="112" w:right="602" w:firstLine="708"/>
        <w:jc w:val="both"/>
        <w:rPr>
          <w:sz w:val="24"/>
        </w:rPr>
      </w:pPr>
      <w:r>
        <w:rPr>
          <w:sz w:val="24"/>
        </w:rPr>
        <w:t>Учебно-просветительская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 и дополнительных занятий со школьниками на технической и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базе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, организация и проведение семинаров и мастер-классов от специалистов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206"/>
        </w:tabs>
        <w:ind w:left="112" w:right="600" w:firstLine="708"/>
        <w:jc w:val="both"/>
        <w:rPr>
          <w:sz w:val="24"/>
        </w:rPr>
      </w:pPr>
      <w:r>
        <w:rPr>
          <w:sz w:val="24"/>
        </w:rPr>
        <w:t>Организация работы по освещению социально- значимых событий согласно контент-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 федеральной/региональной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повестки.</w:t>
      </w: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062"/>
        </w:tabs>
        <w:ind w:left="1061" w:hanging="241"/>
        <w:jc w:val="both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руководство.</w:t>
      </w:r>
      <w:r>
        <w:rPr>
          <w:spacing w:val="-5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оснащение.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302"/>
        </w:tabs>
        <w:ind w:left="112" w:right="616" w:firstLine="708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309"/>
        </w:tabs>
        <w:ind w:left="112" w:right="607" w:firstLine="708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>.</w:t>
      </w:r>
    </w:p>
    <w:p w:rsidR="00610FF5" w:rsidRDefault="00610FF5" w:rsidP="00610FF5">
      <w:pPr>
        <w:pStyle w:val="2"/>
        <w:numPr>
          <w:ilvl w:val="1"/>
          <w:numId w:val="6"/>
        </w:numPr>
        <w:tabs>
          <w:tab w:val="left" w:pos="1182"/>
        </w:tabs>
        <w:spacing w:line="272" w:lineRule="exact"/>
        <w:ind w:hanging="361"/>
        <w:jc w:val="both"/>
      </w:pP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proofErr w:type="spellStart"/>
      <w:r>
        <w:t>Медиацентра</w:t>
      </w:r>
      <w:proofErr w:type="spellEnd"/>
      <w:r>
        <w:rPr>
          <w:spacing w:val="-2"/>
        </w:rPr>
        <w:t xml:space="preserve"> </w:t>
      </w:r>
      <w:r>
        <w:t>входят:</w:t>
      </w:r>
    </w:p>
    <w:p w:rsidR="00610FF5" w:rsidRDefault="00610FF5" w:rsidP="00610FF5">
      <w:pPr>
        <w:pStyle w:val="a5"/>
        <w:numPr>
          <w:ilvl w:val="2"/>
          <w:numId w:val="6"/>
        </w:numPr>
        <w:tabs>
          <w:tab w:val="left" w:pos="1431"/>
        </w:tabs>
        <w:ind w:right="610" w:firstLine="708"/>
        <w:jc w:val="both"/>
        <w:rPr>
          <w:sz w:val="24"/>
        </w:rPr>
      </w:pPr>
      <w:proofErr w:type="spellStart"/>
      <w:r>
        <w:rPr>
          <w:sz w:val="24"/>
        </w:rPr>
        <w:t>Медиатека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Медиатека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медиатеку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фонотеку,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библиотеку;</w:t>
      </w:r>
    </w:p>
    <w:p w:rsidR="00610FF5" w:rsidRDefault="00610FF5" w:rsidP="00610FF5">
      <w:pPr>
        <w:pStyle w:val="a5"/>
        <w:numPr>
          <w:ilvl w:val="2"/>
          <w:numId w:val="6"/>
        </w:numPr>
        <w:tabs>
          <w:tab w:val="left" w:pos="1362"/>
        </w:tabs>
        <w:ind w:left="1361" w:hanging="541"/>
        <w:rPr>
          <w:sz w:val="24"/>
        </w:rPr>
      </w:pPr>
      <w:r>
        <w:rPr>
          <w:sz w:val="24"/>
        </w:rPr>
        <w:t>Телестудия;</w:t>
      </w:r>
    </w:p>
    <w:p w:rsidR="00610FF5" w:rsidRDefault="00610FF5" w:rsidP="00610FF5">
      <w:pPr>
        <w:pStyle w:val="a5"/>
        <w:numPr>
          <w:ilvl w:val="2"/>
          <w:numId w:val="6"/>
        </w:numPr>
        <w:tabs>
          <w:tab w:val="left" w:pos="1362"/>
        </w:tabs>
        <w:ind w:left="1361" w:hanging="541"/>
        <w:rPr>
          <w:sz w:val="24"/>
        </w:rPr>
      </w:pPr>
      <w:r>
        <w:rPr>
          <w:sz w:val="24"/>
        </w:rPr>
        <w:t>Фотостудия;</w:t>
      </w:r>
    </w:p>
    <w:p w:rsidR="00610FF5" w:rsidRDefault="00610FF5" w:rsidP="00610FF5">
      <w:pPr>
        <w:pStyle w:val="a5"/>
        <w:numPr>
          <w:ilvl w:val="2"/>
          <w:numId w:val="6"/>
        </w:numPr>
        <w:tabs>
          <w:tab w:val="left" w:pos="1482"/>
        </w:tabs>
        <w:ind w:left="1481" w:hanging="661"/>
        <w:rPr>
          <w:sz w:val="24"/>
        </w:rPr>
      </w:pP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мессенджерах;</w:t>
      </w:r>
    </w:p>
    <w:p w:rsidR="00610FF5" w:rsidRDefault="00610FF5" w:rsidP="00610FF5">
      <w:pPr>
        <w:pStyle w:val="a5"/>
        <w:numPr>
          <w:ilvl w:val="2"/>
          <w:numId w:val="6"/>
        </w:numPr>
        <w:tabs>
          <w:tab w:val="left" w:pos="1422"/>
        </w:tabs>
        <w:ind w:right="602" w:firstLine="708"/>
        <w:rPr>
          <w:sz w:val="24"/>
        </w:rPr>
      </w:pP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фото-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610FF5" w:rsidRDefault="00610FF5" w:rsidP="00610FF5">
      <w:pPr>
        <w:rPr>
          <w:sz w:val="24"/>
        </w:rPr>
        <w:sectPr w:rsidR="00610FF5" w:rsidSect="00AC77BF">
          <w:pgSz w:w="11910" w:h="16840"/>
          <w:pgMar w:top="567" w:right="100" w:bottom="280" w:left="1020" w:header="720" w:footer="720" w:gutter="0"/>
          <w:cols w:space="720"/>
        </w:sectPr>
      </w:pPr>
    </w:p>
    <w:p w:rsidR="00610FF5" w:rsidRDefault="00610FF5" w:rsidP="00610FF5">
      <w:pPr>
        <w:pStyle w:val="2"/>
        <w:numPr>
          <w:ilvl w:val="1"/>
          <w:numId w:val="6"/>
        </w:numPr>
        <w:tabs>
          <w:tab w:val="left" w:pos="1182"/>
        </w:tabs>
        <w:spacing w:before="66" w:line="240" w:lineRule="auto"/>
        <w:ind w:hanging="361"/>
      </w:pPr>
      <w:r>
        <w:lastRenderedPageBreak/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proofErr w:type="spellStart"/>
      <w:r>
        <w:t>Медиацентра</w:t>
      </w:r>
      <w:proofErr w:type="spellEnd"/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студиям:</w:t>
      </w:r>
    </w:p>
    <w:p w:rsidR="00610FF5" w:rsidRDefault="00610FF5" w:rsidP="00610FF5">
      <w:pPr>
        <w:spacing w:line="242" w:lineRule="auto"/>
        <w:ind w:left="821" w:right="2264"/>
        <w:rPr>
          <w:b/>
          <w:i/>
          <w:sz w:val="24"/>
        </w:rPr>
      </w:pPr>
      <w:r>
        <w:rPr>
          <w:i/>
          <w:sz w:val="24"/>
        </w:rPr>
        <w:t xml:space="preserve">Телестудия </w:t>
      </w:r>
      <w:r>
        <w:rPr>
          <w:sz w:val="24"/>
        </w:rPr>
        <w:t>– микрофоны, камеры, удлинители, видеозал, проектор, экран.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Фотостудия </w:t>
      </w:r>
      <w:r>
        <w:rPr>
          <w:sz w:val="24"/>
        </w:rPr>
        <w:t>– фотоаппараты, вспышки, объективы, штативы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4.5.Оборудование: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spacing w:line="288" w:lineRule="exact"/>
        <w:ind w:left="1181" w:hanging="361"/>
        <w:jc w:val="left"/>
        <w:rPr>
          <w:sz w:val="24"/>
        </w:rPr>
      </w:pPr>
      <w:r>
        <w:rPr>
          <w:sz w:val="24"/>
        </w:rPr>
        <w:t>Камера</w:t>
      </w:r>
      <w:r>
        <w:rPr>
          <w:spacing w:val="-4"/>
          <w:sz w:val="24"/>
        </w:rPr>
        <w:t xml:space="preserve"> </w:t>
      </w:r>
      <w:r>
        <w:rPr>
          <w:sz w:val="24"/>
        </w:rPr>
        <w:t>(Фото/видео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аппаратура)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spacing w:before="1" w:line="293" w:lineRule="exact"/>
        <w:ind w:left="1181" w:hanging="361"/>
        <w:jc w:val="left"/>
        <w:rPr>
          <w:sz w:val="24"/>
        </w:rPr>
      </w:pPr>
      <w:r>
        <w:rPr>
          <w:sz w:val="24"/>
        </w:rPr>
        <w:t>Микрофоны</w:t>
      </w:r>
      <w:r>
        <w:rPr>
          <w:spacing w:val="-2"/>
          <w:sz w:val="24"/>
        </w:rPr>
        <w:t xml:space="preserve"> </w:t>
      </w:r>
      <w:r>
        <w:rPr>
          <w:sz w:val="24"/>
        </w:rPr>
        <w:t>(петличка,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подкастов)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spacing w:line="293" w:lineRule="exact"/>
        <w:ind w:left="1181" w:hanging="361"/>
        <w:jc w:val="left"/>
        <w:rPr>
          <w:sz w:val="24"/>
        </w:rPr>
      </w:pPr>
      <w:proofErr w:type="spellStart"/>
      <w:r>
        <w:rPr>
          <w:sz w:val="24"/>
        </w:rPr>
        <w:t>Хромакей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(фон)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spacing w:line="293" w:lineRule="exact"/>
        <w:ind w:left="1181" w:hanging="361"/>
        <w:jc w:val="left"/>
        <w:rPr>
          <w:sz w:val="24"/>
        </w:rPr>
      </w:pPr>
      <w:r>
        <w:rPr>
          <w:sz w:val="24"/>
        </w:rPr>
        <w:t>Свет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софтбокс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свет)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spacing w:line="293" w:lineRule="exact"/>
        <w:ind w:left="1181" w:hanging="361"/>
        <w:jc w:val="left"/>
        <w:rPr>
          <w:sz w:val="24"/>
        </w:rPr>
      </w:pPr>
      <w:r>
        <w:rPr>
          <w:sz w:val="24"/>
        </w:rPr>
        <w:t>Микшеры</w:t>
      </w:r>
      <w:r>
        <w:rPr>
          <w:spacing w:val="-3"/>
          <w:sz w:val="24"/>
        </w:rPr>
        <w:t xml:space="preserve"> </w:t>
      </w:r>
      <w:r>
        <w:rPr>
          <w:sz w:val="24"/>
        </w:rPr>
        <w:t>(пульт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звука)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spacing w:line="293" w:lineRule="exact"/>
        <w:ind w:left="1181" w:hanging="361"/>
        <w:jc w:val="left"/>
        <w:rPr>
          <w:sz w:val="24"/>
        </w:rPr>
      </w:pPr>
      <w:r>
        <w:rPr>
          <w:sz w:val="24"/>
        </w:rPr>
        <w:t>ПК-устройство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(ноутбук)</w:t>
      </w:r>
    </w:p>
    <w:p w:rsidR="00610FF5" w:rsidRDefault="00610FF5" w:rsidP="00610FF5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spacing w:line="293" w:lineRule="exact"/>
        <w:ind w:left="1181" w:hanging="361"/>
        <w:jc w:val="left"/>
        <w:rPr>
          <w:sz w:val="24"/>
        </w:rPr>
      </w:pPr>
      <w:r>
        <w:rPr>
          <w:sz w:val="24"/>
        </w:rPr>
        <w:t>Звукопоглощающее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стен</w:t>
      </w:r>
      <w:r>
        <w:rPr>
          <w:spacing w:val="-3"/>
          <w:sz w:val="24"/>
        </w:rPr>
        <w:t xml:space="preserve"> </w:t>
      </w:r>
      <w:r>
        <w:rPr>
          <w:sz w:val="24"/>
        </w:rPr>
        <w:t>(студия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звукозаписи)</w:t>
      </w:r>
    </w:p>
    <w:p w:rsidR="00610FF5" w:rsidRDefault="00610FF5" w:rsidP="00610FF5">
      <w:pPr>
        <w:pStyle w:val="1"/>
        <w:numPr>
          <w:ilvl w:val="1"/>
          <w:numId w:val="3"/>
        </w:numPr>
        <w:tabs>
          <w:tab w:val="left" w:pos="1242"/>
        </w:tabs>
        <w:spacing w:before="4"/>
        <w:ind w:hanging="421"/>
      </w:pPr>
      <w:r>
        <w:t>Штатное</w:t>
      </w:r>
      <w:r>
        <w:rPr>
          <w:spacing w:val="-4"/>
        </w:rPr>
        <w:t xml:space="preserve"> </w:t>
      </w:r>
      <w:r>
        <w:t>расписание</w:t>
      </w:r>
    </w:p>
    <w:p w:rsidR="00610FF5" w:rsidRDefault="00610FF5" w:rsidP="00610FF5">
      <w:pPr>
        <w:pStyle w:val="a5"/>
        <w:numPr>
          <w:ilvl w:val="2"/>
          <w:numId w:val="3"/>
        </w:numPr>
        <w:tabs>
          <w:tab w:val="left" w:pos="1575"/>
        </w:tabs>
        <w:ind w:right="604" w:firstLine="708"/>
        <w:jc w:val="both"/>
        <w:rPr>
          <w:sz w:val="24"/>
        </w:rPr>
      </w:pPr>
      <w:r>
        <w:rPr>
          <w:sz w:val="24"/>
        </w:rPr>
        <w:t>Штаты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сотрудника/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.</w:t>
      </w:r>
    </w:p>
    <w:p w:rsidR="00610FF5" w:rsidRDefault="00610FF5" w:rsidP="00610FF5">
      <w:pPr>
        <w:pStyle w:val="a5"/>
        <w:numPr>
          <w:ilvl w:val="2"/>
          <w:numId w:val="2"/>
        </w:numPr>
        <w:tabs>
          <w:tab w:val="left" w:pos="1422"/>
        </w:tabs>
        <w:ind w:hanging="601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специалистов:</w:t>
      </w:r>
    </w:p>
    <w:p w:rsidR="00610FF5" w:rsidRDefault="00610FF5" w:rsidP="00610FF5">
      <w:pPr>
        <w:pStyle w:val="a5"/>
        <w:numPr>
          <w:ilvl w:val="3"/>
          <w:numId w:val="2"/>
        </w:numPr>
        <w:tabs>
          <w:tab w:val="left" w:pos="1541"/>
          <w:tab w:val="left" w:pos="154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.</w:t>
      </w:r>
    </w:p>
    <w:p w:rsidR="00610FF5" w:rsidRDefault="00610FF5" w:rsidP="00610FF5">
      <w:pPr>
        <w:pStyle w:val="a5"/>
        <w:numPr>
          <w:ilvl w:val="3"/>
          <w:numId w:val="2"/>
        </w:numPr>
        <w:tabs>
          <w:tab w:val="left" w:pos="1541"/>
          <w:tab w:val="left" w:pos="15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10FF5" w:rsidRDefault="00610FF5" w:rsidP="00610FF5">
      <w:pPr>
        <w:pStyle w:val="a5"/>
        <w:numPr>
          <w:ilvl w:val="3"/>
          <w:numId w:val="2"/>
        </w:numPr>
        <w:tabs>
          <w:tab w:val="left" w:pos="1541"/>
          <w:tab w:val="left" w:pos="15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администратор/программист.</w:t>
      </w:r>
    </w:p>
    <w:p w:rsidR="00610FF5" w:rsidRDefault="00610FF5" w:rsidP="00610FF5">
      <w:pPr>
        <w:pStyle w:val="a5"/>
        <w:numPr>
          <w:ilvl w:val="3"/>
          <w:numId w:val="2"/>
        </w:numPr>
        <w:tabs>
          <w:tab w:val="left" w:pos="1541"/>
          <w:tab w:val="left" w:pos="15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Лаборант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типографской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10FF5" w:rsidRDefault="00610FF5" w:rsidP="00610FF5">
      <w:pPr>
        <w:pStyle w:val="a5"/>
        <w:numPr>
          <w:ilvl w:val="3"/>
          <w:numId w:val="2"/>
        </w:numPr>
        <w:tabs>
          <w:tab w:val="left" w:pos="1541"/>
          <w:tab w:val="left" w:pos="1542"/>
        </w:tabs>
        <w:spacing w:before="1" w:line="237" w:lineRule="auto"/>
        <w:ind w:right="614"/>
        <w:jc w:val="left"/>
        <w:rPr>
          <w:sz w:val="24"/>
        </w:rPr>
      </w:pP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совмещением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обязанностей.</w:t>
      </w:r>
    </w:p>
    <w:p w:rsidR="00610FF5" w:rsidRDefault="00610FF5" w:rsidP="00610FF5">
      <w:pPr>
        <w:pStyle w:val="a3"/>
        <w:spacing w:before="5"/>
        <w:ind w:left="0" w:firstLine="0"/>
        <w:jc w:val="left"/>
      </w:pP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062"/>
        </w:tabs>
        <w:ind w:left="1061" w:hanging="241"/>
      </w:pPr>
      <w:r>
        <w:t>Состав</w:t>
      </w:r>
      <w:r>
        <w:rPr>
          <w:spacing w:val="-4"/>
        </w:rPr>
        <w:t xml:space="preserve"> </w:t>
      </w:r>
      <w:r>
        <w:t>учащихся-</w:t>
      </w:r>
      <w:r>
        <w:rPr>
          <w:spacing w:val="-4"/>
        </w:rPr>
        <w:t xml:space="preserve"> </w:t>
      </w:r>
      <w:r>
        <w:t>активистов</w:t>
      </w:r>
      <w:r>
        <w:rPr>
          <w:spacing w:val="-2"/>
        </w:rPr>
        <w:t xml:space="preserve"> </w:t>
      </w:r>
      <w:proofErr w:type="spellStart"/>
      <w:r>
        <w:t>Медиацентра</w:t>
      </w:r>
      <w:proofErr w:type="spellEnd"/>
    </w:p>
    <w:p w:rsidR="00610FF5" w:rsidRDefault="00610FF5" w:rsidP="00610FF5">
      <w:pPr>
        <w:pStyle w:val="a3"/>
        <w:spacing w:line="274" w:lineRule="exact"/>
        <w:ind w:left="821" w:firstLine="0"/>
        <w:jc w:val="left"/>
      </w:pPr>
      <w:r>
        <w:t>Формируется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классов.</w:t>
      </w:r>
    </w:p>
    <w:p w:rsidR="00610FF5" w:rsidRDefault="00610FF5" w:rsidP="00610FF5">
      <w:pPr>
        <w:pStyle w:val="a3"/>
        <w:spacing w:before="5"/>
        <w:ind w:left="0" w:firstLine="0"/>
        <w:jc w:val="left"/>
      </w:pP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062"/>
        </w:tabs>
        <w:spacing w:line="240" w:lineRule="auto"/>
        <w:ind w:left="1061" w:hanging="24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учащихся-</w:t>
      </w:r>
      <w:r>
        <w:rPr>
          <w:spacing w:val="-4"/>
        </w:rPr>
        <w:t xml:space="preserve"> </w:t>
      </w:r>
      <w:r>
        <w:t>активистов</w:t>
      </w:r>
      <w:r>
        <w:rPr>
          <w:spacing w:val="-1"/>
        </w:rPr>
        <w:t xml:space="preserve"> </w:t>
      </w:r>
      <w:proofErr w:type="spellStart"/>
      <w:r>
        <w:t>Медиацентра</w:t>
      </w:r>
      <w:proofErr w:type="spellEnd"/>
    </w:p>
    <w:p w:rsidR="00610FF5" w:rsidRDefault="00610FF5" w:rsidP="00610FF5">
      <w:pPr>
        <w:pStyle w:val="2"/>
        <w:numPr>
          <w:ilvl w:val="1"/>
          <w:numId w:val="1"/>
        </w:numPr>
        <w:tabs>
          <w:tab w:val="left" w:pos="1242"/>
        </w:tabs>
        <w:spacing w:before="0"/>
        <w:ind w:hanging="421"/>
      </w:pPr>
      <w:r>
        <w:t>Члены</w:t>
      </w:r>
      <w:r>
        <w:rPr>
          <w:spacing w:val="-4"/>
        </w:rPr>
        <w:t xml:space="preserve"> </w:t>
      </w:r>
      <w:r>
        <w:t>актива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proofErr w:type="spellStart"/>
      <w:r>
        <w:t>Медиацентра</w:t>
      </w:r>
      <w:proofErr w:type="spellEnd"/>
      <w:r>
        <w:rPr>
          <w:spacing w:val="-5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610FF5" w:rsidRDefault="00610FF5" w:rsidP="00610FF5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ind w:right="612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Медиацентре</w:t>
      </w:r>
      <w:proofErr w:type="spellEnd"/>
      <w:r>
        <w:rPr>
          <w:sz w:val="24"/>
        </w:rPr>
        <w:t>;</w:t>
      </w:r>
    </w:p>
    <w:p w:rsidR="00610FF5" w:rsidRDefault="00610FF5" w:rsidP="00610FF5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3" w:line="237" w:lineRule="auto"/>
        <w:ind w:right="612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610FF5" w:rsidRDefault="00610FF5" w:rsidP="00610FF5">
      <w:pPr>
        <w:pStyle w:val="2"/>
        <w:numPr>
          <w:ilvl w:val="1"/>
          <w:numId w:val="1"/>
        </w:numPr>
        <w:tabs>
          <w:tab w:val="left" w:pos="1242"/>
        </w:tabs>
        <w:spacing w:before="4"/>
        <w:ind w:hanging="421"/>
      </w:pPr>
      <w:r>
        <w:t>Члены</w:t>
      </w:r>
      <w:r>
        <w:rPr>
          <w:spacing w:val="-5"/>
        </w:rPr>
        <w:t xml:space="preserve"> </w:t>
      </w:r>
      <w:r>
        <w:t>актива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proofErr w:type="spellStart"/>
      <w:r>
        <w:t>Медиацентра</w:t>
      </w:r>
      <w:proofErr w:type="spellEnd"/>
      <w:r>
        <w:rPr>
          <w:spacing w:val="-3"/>
        </w:rPr>
        <w:t xml:space="preserve"> </w:t>
      </w:r>
      <w:r>
        <w:t>обязаны:</w:t>
      </w:r>
    </w:p>
    <w:p w:rsidR="00610FF5" w:rsidRDefault="00610FF5" w:rsidP="00610FF5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выпуска;</w:t>
      </w:r>
    </w:p>
    <w:p w:rsidR="00610FF5" w:rsidRDefault="00610FF5" w:rsidP="00610FF5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в сборе,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публикации;</w:t>
      </w:r>
    </w:p>
    <w:p w:rsidR="00610FF5" w:rsidRDefault="00610FF5" w:rsidP="00610FF5">
      <w:pPr>
        <w:pStyle w:val="a5"/>
        <w:numPr>
          <w:ilvl w:val="2"/>
          <w:numId w:val="1"/>
        </w:numPr>
        <w:tabs>
          <w:tab w:val="left" w:pos="1541"/>
          <w:tab w:val="left" w:pos="1542"/>
          <w:tab w:val="left" w:pos="2893"/>
          <w:tab w:val="left" w:pos="3968"/>
          <w:tab w:val="left" w:pos="5449"/>
          <w:tab w:val="left" w:pos="6874"/>
          <w:tab w:val="left" w:pos="8954"/>
        </w:tabs>
        <w:spacing w:before="2" w:line="237" w:lineRule="auto"/>
        <w:ind w:right="601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внутреннего</w:t>
      </w:r>
      <w:r>
        <w:rPr>
          <w:sz w:val="24"/>
        </w:rPr>
        <w:tab/>
      </w:r>
      <w:proofErr w:type="gramStart"/>
      <w:r>
        <w:rPr>
          <w:sz w:val="24"/>
        </w:rPr>
        <w:t>распорядка,</w:t>
      </w:r>
      <w:r>
        <w:rPr>
          <w:sz w:val="24"/>
        </w:rPr>
        <w:tab/>
      </w:r>
      <w:proofErr w:type="gramEnd"/>
      <w:r>
        <w:rPr>
          <w:sz w:val="24"/>
        </w:rPr>
        <w:t>противопожарные</w:t>
      </w:r>
      <w:r>
        <w:rPr>
          <w:sz w:val="24"/>
        </w:rPr>
        <w:tab/>
        <w:t>требования,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610FF5" w:rsidRDefault="00610FF5" w:rsidP="00610FF5">
      <w:pPr>
        <w:pStyle w:val="a3"/>
        <w:spacing w:before="5"/>
        <w:ind w:left="0" w:firstLine="0"/>
        <w:jc w:val="left"/>
      </w:pP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062"/>
        </w:tabs>
        <w:ind w:left="1061" w:hanging="241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spellStart"/>
      <w:r>
        <w:t>Медиацентра</w:t>
      </w:r>
      <w:proofErr w:type="spellEnd"/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239"/>
        </w:tabs>
        <w:ind w:left="112" w:right="611" w:firstLine="708"/>
        <w:jc w:val="both"/>
        <w:rPr>
          <w:sz w:val="24"/>
        </w:rPr>
      </w:pPr>
      <w:proofErr w:type="spellStart"/>
      <w:r>
        <w:rPr>
          <w:sz w:val="24"/>
        </w:rPr>
        <w:t>Произойдѐт</w:t>
      </w:r>
      <w:proofErr w:type="spellEnd"/>
      <w:r>
        <w:rPr>
          <w:sz w:val="24"/>
        </w:rPr>
        <w:t xml:space="preserve"> массовая систематизация и распространение собранной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 событиях, в различных видах СМИ будут освещаться события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что положительно повлияет на информированность населения об актуальных 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создадутся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вовлечѐнности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жизнь;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230"/>
        </w:tabs>
        <w:ind w:left="112" w:right="613" w:firstLine="708"/>
        <w:jc w:val="both"/>
        <w:rPr>
          <w:sz w:val="24"/>
        </w:rPr>
      </w:pPr>
      <w:r>
        <w:rPr>
          <w:sz w:val="24"/>
        </w:rPr>
        <w:t xml:space="preserve">Будут создаваться условия для социализации и профориентации детей и </w:t>
      </w:r>
      <w:proofErr w:type="spellStart"/>
      <w:r>
        <w:rPr>
          <w:sz w:val="24"/>
        </w:rPr>
        <w:t>молодѐжи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населѐнных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пунктов;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242"/>
        </w:tabs>
        <w:ind w:left="112" w:right="603" w:firstLine="708"/>
        <w:jc w:val="both"/>
        <w:rPr>
          <w:sz w:val="24"/>
        </w:rPr>
      </w:pPr>
      <w:r>
        <w:rPr>
          <w:sz w:val="24"/>
        </w:rPr>
        <w:t>Повысится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молодѐжи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положительные социальные установки. Активизируется внеурочная деятельность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57"/>
          <w:sz w:val="24"/>
        </w:rPr>
        <w:t xml:space="preserve"> </w:t>
      </w:r>
      <w:r>
        <w:rPr>
          <w:sz w:val="24"/>
        </w:rPr>
        <w:t>будут</w:t>
      </w:r>
      <w:r>
        <w:rPr>
          <w:spacing w:val="59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медиацентр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ОУ,</w:t>
      </w:r>
      <w:r>
        <w:rPr>
          <w:spacing w:val="5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5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исследовательской</w:t>
      </w:r>
    </w:p>
    <w:p w:rsidR="00610FF5" w:rsidRDefault="00610FF5" w:rsidP="00610FF5">
      <w:pPr>
        <w:jc w:val="both"/>
        <w:rPr>
          <w:sz w:val="24"/>
        </w:rPr>
        <w:sectPr w:rsidR="00610FF5">
          <w:pgSz w:w="11910" w:h="16840"/>
          <w:pgMar w:top="1040" w:right="100" w:bottom="280" w:left="1020" w:header="720" w:footer="720" w:gutter="0"/>
          <w:cols w:space="720"/>
        </w:sectPr>
      </w:pPr>
    </w:p>
    <w:p w:rsidR="00610FF5" w:rsidRDefault="00610FF5" w:rsidP="00610FF5">
      <w:pPr>
        <w:pStyle w:val="a3"/>
        <w:spacing w:before="66"/>
        <w:ind w:right="610" w:firstLine="0"/>
      </w:pPr>
      <w:r>
        <w:lastRenderedPageBreak/>
        <w:t xml:space="preserve">деятельностью. Можно проводить периодическую оценку количества посетителей </w:t>
      </w:r>
      <w:proofErr w:type="spellStart"/>
      <w:r>
        <w:t>госпаблика</w:t>
      </w:r>
      <w:proofErr w:type="spellEnd"/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-2"/>
        </w:rPr>
        <w:t xml:space="preserve"> </w:t>
      </w:r>
      <w:r>
        <w:t>(например, 1 раз в</w:t>
      </w:r>
      <w:r>
        <w:rPr>
          <w:spacing w:val="-1"/>
        </w:rPr>
        <w:t xml:space="preserve"> </w:t>
      </w:r>
      <w:r>
        <w:t>полугодие).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318"/>
        </w:tabs>
        <w:ind w:left="112" w:right="602" w:firstLine="708"/>
        <w:jc w:val="both"/>
        <w:rPr>
          <w:sz w:val="24"/>
        </w:rPr>
      </w:pPr>
      <w:r>
        <w:rPr>
          <w:sz w:val="24"/>
        </w:rPr>
        <w:t>Будут созданы условия для самостоятельной работы обучающихся с 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обеспечением;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446"/>
        </w:tabs>
        <w:spacing w:before="1"/>
        <w:ind w:left="112" w:right="605" w:firstLine="708"/>
        <w:jc w:val="both"/>
        <w:rPr>
          <w:sz w:val="24"/>
        </w:rPr>
      </w:pP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работе со школьниками, имеющими устойчивые интересы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масс-медиа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консультаций;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494"/>
        </w:tabs>
        <w:ind w:left="112" w:right="607" w:firstLine="708"/>
        <w:jc w:val="both"/>
        <w:rPr>
          <w:sz w:val="24"/>
        </w:rPr>
      </w:pP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разовьют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окружающими, сотрудничать, анализировать свои действия и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 работать в команде, научатся писать статьи, брать интервью, осуществлять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верстку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фотоматериала,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видеофильмов. У них </w:t>
      </w:r>
      <w:proofErr w:type="spellStart"/>
      <w:r>
        <w:rPr>
          <w:sz w:val="24"/>
        </w:rPr>
        <w:t>разовьѐтся</w:t>
      </w:r>
      <w:proofErr w:type="spellEnd"/>
      <w:r>
        <w:rPr>
          <w:sz w:val="24"/>
        </w:rPr>
        <w:t xml:space="preserve"> критическое мышление, и они смогут вести адекватный 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имидж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объективной информации;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232"/>
        </w:tabs>
        <w:ind w:left="112" w:right="614" w:firstLine="708"/>
        <w:jc w:val="both"/>
        <w:rPr>
          <w:sz w:val="24"/>
        </w:rPr>
      </w:pPr>
      <w:r>
        <w:rPr>
          <w:sz w:val="24"/>
        </w:rPr>
        <w:t xml:space="preserve">Система сетевого взаимодействия и социального </w:t>
      </w:r>
      <w:proofErr w:type="spellStart"/>
      <w:r>
        <w:rPr>
          <w:sz w:val="24"/>
        </w:rPr>
        <w:t>партнѐрства</w:t>
      </w:r>
      <w:proofErr w:type="spellEnd"/>
      <w:r>
        <w:rPr>
          <w:sz w:val="24"/>
        </w:rPr>
        <w:t xml:space="preserve"> сможет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.</w:t>
      </w:r>
    </w:p>
    <w:p w:rsidR="00610FF5" w:rsidRDefault="00610FF5" w:rsidP="00610FF5">
      <w:pPr>
        <w:pStyle w:val="a3"/>
        <w:spacing w:before="5"/>
        <w:ind w:left="0" w:firstLine="0"/>
        <w:jc w:val="left"/>
      </w:pP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062"/>
        </w:tabs>
        <w:ind w:left="1061" w:hanging="241"/>
      </w:pPr>
      <w:r>
        <w:t>Критерии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spellStart"/>
      <w:r>
        <w:t>Медиацентра</w:t>
      </w:r>
      <w:proofErr w:type="spellEnd"/>
      <w:r>
        <w:t>: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182"/>
        </w:tabs>
        <w:spacing w:line="274" w:lineRule="exact"/>
        <w:ind w:hanging="361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медиацетров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качественный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медиапродуктов</w:t>
      </w:r>
      <w:proofErr w:type="spellEnd"/>
      <w:r>
        <w:rPr>
          <w:sz w:val="24"/>
        </w:rPr>
        <w:t>;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184"/>
        </w:tabs>
        <w:ind w:left="1183" w:hanging="363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 участников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610FF5" w:rsidRDefault="00610FF5" w:rsidP="00610FF5">
      <w:pPr>
        <w:pStyle w:val="a5"/>
        <w:numPr>
          <w:ilvl w:val="1"/>
          <w:numId w:val="6"/>
        </w:numPr>
        <w:tabs>
          <w:tab w:val="left" w:pos="1215"/>
        </w:tabs>
        <w:ind w:left="112" w:right="611" w:firstLine="708"/>
        <w:rPr>
          <w:sz w:val="24"/>
        </w:rPr>
      </w:pPr>
      <w:r>
        <w:rPr>
          <w:sz w:val="24"/>
        </w:rPr>
        <w:t>уровень</w:t>
      </w:r>
      <w:r>
        <w:rPr>
          <w:spacing w:val="28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педагога/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.</w:t>
      </w:r>
    </w:p>
    <w:p w:rsidR="00610FF5" w:rsidRDefault="00610FF5" w:rsidP="00610FF5">
      <w:pPr>
        <w:pStyle w:val="a3"/>
        <w:spacing w:before="5"/>
        <w:ind w:left="0" w:firstLine="0"/>
        <w:jc w:val="left"/>
      </w:pP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062"/>
        </w:tabs>
        <w:ind w:left="1061" w:hanging="241"/>
        <w:jc w:val="both"/>
      </w:pPr>
      <w:r>
        <w:t>Инструменты</w:t>
      </w:r>
      <w:r>
        <w:rPr>
          <w:spacing w:val="-5"/>
        </w:rPr>
        <w:t xml:space="preserve"> </w:t>
      </w:r>
      <w:r>
        <w:t>мониторинга:</w:t>
      </w:r>
    </w:p>
    <w:p w:rsidR="00610FF5" w:rsidRDefault="00610FF5" w:rsidP="00610FF5">
      <w:pPr>
        <w:pStyle w:val="a3"/>
        <w:ind w:right="605" w:firstLine="768"/>
      </w:pPr>
      <w:proofErr w:type="spellStart"/>
      <w:r>
        <w:t>Самообследование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проследить динамику личностного роста и развития умений участников – и детей, и педагогов,</w:t>
      </w:r>
      <w:r>
        <w:rPr>
          <w:spacing w:val="1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представить количественные</w:t>
      </w:r>
      <w:r>
        <w:rPr>
          <w:spacing w:val="-2"/>
        </w:rPr>
        <w:t xml:space="preserve"> </w:t>
      </w:r>
      <w:r>
        <w:t>показатели работы.</w:t>
      </w:r>
    </w:p>
    <w:p w:rsidR="00610FF5" w:rsidRDefault="00610FF5" w:rsidP="00610FF5">
      <w:pPr>
        <w:pStyle w:val="a3"/>
        <w:ind w:right="613"/>
      </w:pPr>
      <w:r>
        <w:t>Анкетирование.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полученный опыт, т.е. научились ли они переносить способности, умения и навыки в реальную</w:t>
      </w:r>
      <w:r>
        <w:rPr>
          <w:spacing w:val="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обучающими.</w:t>
      </w:r>
    </w:p>
    <w:p w:rsidR="00610FF5" w:rsidRDefault="00610FF5" w:rsidP="00610FF5">
      <w:pPr>
        <w:pStyle w:val="a3"/>
        <w:ind w:right="601"/>
      </w:pPr>
      <w:r>
        <w:t>Рейтинг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стимулирования и 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610FF5" w:rsidRDefault="00610FF5" w:rsidP="00610FF5">
      <w:pPr>
        <w:pStyle w:val="a3"/>
        <w:spacing w:before="3"/>
        <w:ind w:left="0" w:firstLine="0"/>
        <w:jc w:val="left"/>
      </w:pPr>
    </w:p>
    <w:p w:rsidR="00610FF5" w:rsidRDefault="00610FF5" w:rsidP="00610FF5">
      <w:pPr>
        <w:pStyle w:val="1"/>
        <w:numPr>
          <w:ilvl w:val="0"/>
          <w:numId w:val="6"/>
        </w:numPr>
        <w:tabs>
          <w:tab w:val="left" w:pos="1201"/>
        </w:tabs>
        <w:spacing w:line="240" w:lineRule="auto"/>
        <w:ind w:left="112" w:right="602" w:firstLine="708"/>
      </w:pPr>
      <w:r>
        <w:t>При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Положение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Медиацентре</w:t>
      </w:r>
      <w:proofErr w:type="spellEnd"/>
      <w:r>
        <w:rPr>
          <w:spacing w:val="16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внесены</w:t>
      </w:r>
      <w:r>
        <w:rPr>
          <w:spacing w:val="16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дополнения.</w:t>
      </w:r>
    </w:p>
    <w:p w:rsidR="00610FF5" w:rsidRDefault="00610FF5"/>
    <w:sectPr w:rsidR="00610FF5" w:rsidSect="00610FF5">
      <w:pgSz w:w="11906" w:h="16838" w:code="9"/>
      <w:pgMar w:top="170" w:right="170" w:bottom="11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FD8"/>
    <w:multiLevelType w:val="hybridMultilevel"/>
    <w:tmpl w:val="FAAA06A8"/>
    <w:lvl w:ilvl="0" w:tplc="DB025D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85944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EB907DF4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65921754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4" w:tplc="38C8B9A0">
      <w:numFmt w:val="bullet"/>
      <w:lvlText w:val="•"/>
      <w:lvlJc w:val="left"/>
      <w:pPr>
        <w:ind w:left="4386" w:hanging="708"/>
      </w:pPr>
      <w:rPr>
        <w:rFonts w:hint="default"/>
        <w:lang w:val="ru-RU" w:eastAsia="en-US" w:bidi="ar-SA"/>
      </w:rPr>
    </w:lvl>
    <w:lvl w:ilvl="5" w:tplc="E828F65E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3D74E524"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7" w:tplc="20B40A06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DB4ED964">
      <w:numFmt w:val="bullet"/>
      <w:lvlText w:val="•"/>
      <w:lvlJc w:val="left"/>
      <w:pPr>
        <w:ind w:left="86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3722AC7"/>
    <w:multiLevelType w:val="multilevel"/>
    <w:tmpl w:val="F470274E"/>
    <w:lvl w:ilvl="0">
      <w:start w:val="6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0E6DCE"/>
    <w:multiLevelType w:val="multilevel"/>
    <w:tmpl w:val="215E7CD0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6EF776B"/>
    <w:multiLevelType w:val="hybridMultilevel"/>
    <w:tmpl w:val="474ED36A"/>
    <w:lvl w:ilvl="0" w:tplc="42E238D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FCF62E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E7BEFD2E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6EFE6724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4" w:tplc="2A56A44E">
      <w:numFmt w:val="bullet"/>
      <w:lvlText w:val="•"/>
      <w:lvlJc w:val="left"/>
      <w:pPr>
        <w:ind w:left="4386" w:hanging="708"/>
      </w:pPr>
      <w:rPr>
        <w:rFonts w:hint="default"/>
        <w:lang w:val="ru-RU" w:eastAsia="en-US" w:bidi="ar-SA"/>
      </w:rPr>
    </w:lvl>
    <w:lvl w:ilvl="5" w:tplc="C2908AFE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C922C9F0"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7" w:tplc="75107658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757A61D8">
      <w:numFmt w:val="bullet"/>
      <w:lvlText w:val="•"/>
      <w:lvlJc w:val="left"/>
      <w:pPr>
        <w:ind w:left="865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A1C697B"/>
    <w:multiLevelType w:val="multilevel"/>
    <w:tmpl w:val="D8F018CA"/>
    <w:lvl w:ilvl="0">
      <w:start w:val="4"/>
      <w:numFmt w:val="decimal"/>
      <w:lvlText w:val="%1"/>
      <w:lvlJc w:val="left"/>
      <w:pPr>
        <w:ind w:left="1421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2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2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CE6474"/>
    <w:multiLevelType w:val="multilevel"/>
    <w:tmpl w:val="501803A6"/>
    <w:lvl w:ilvl="0">
      <w:start w:val="4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75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D7"/>
    <w:rsid w:val="0015645B"/>
    <w:rsid w:val="004904D7"/>
    <w:rsid w:val="00500CB4"/>
    <w:rsid w:val="00610FF5"/>
    <w:rsid w:val="006D19F8"/>
    <w:rsid w:val="007768B5"/>
    <w:rsid w:val="009B6CF5"/>
    <w:rsid w:val="00AC77BF"/>
    <w:rsid w:val="00C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5245F-1163-471B-BF81-39DDCB19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0FF5"/>
    <w:pPr>
      <w:spacing w:line="274" w:lineRule="exact"/>
      <w:ind w:left="1061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10FF5"/>
    <w:pPr>
      <w:spacing w:before="3" w:line="275" w:lineRule="exact"/>
      <w:ind w:left="1181" w:hanging="4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0F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10FF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0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0FF5"/>
    <w:pPr>
      <w:ind w:left="1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0F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10FF5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0FF5"/>
  </w:style>
  <w:style w:type="character" w:styleId="a6">
    <w:name w:val="Hyperlink"/>
    <w:basedOn w:val="a0"/>
    <w:uiPriority w:val="99"/>
    <w:unhideWhenUsed/>
    <w:rsid w:val="00610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lagodatnovskaya-r897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dlesnaya.20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AED5-BA60-4B6B-93B8-0185CD90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Infocenter 237</dc:creator>
  <cp:keywords/>
  <dc:description/>
  <cp:lastModifiedBy>школа</cp:lastModifiedBy>
  <cp:revision>2</cp:revision>
  <dcterms:created xsi:type="dcterms:W3CDTF">2024-12-06T11:37:00Z</dcterms:created>
  <dcterms:modified xsi:type="dcterms:W3CDTF">2024-12-06T11:37:00Z</dcterms:modified>
</cp:coreProperties>
</file>